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F9" w:rsidRPr="00D170F9" w:rsidRDefault="00D170F9" w:rsidP="00D170F9">
      <w:pPr>
        <w:spacing w:before="100" w:beforeAutospacing="1" w:after="100" w:afterAutospacing="1" w:line="240" w:lineRule="auto"/>
        <w:rPr>
          <w:rFonts w:ascii="Times New Roman" w:eastAsia="Times New Roman" w:hAnsi="Times New Roman" w:cs="Times New Roman"/>
          <w:b/>
          <w:color w:val="FF0000"/>
          <w:sz w:val="24"/>
          <w:szCs w:val="24"/>
          <w:lang w:eastAsia="pl-PL"/>
        </w:rPr>
      </w:pPr>
      <w:r w:rsidRPr="00D170F9">
        <w:rPr>
          <w:rFonts w:ascii="Times New Roman" w:hAnsi="Times New Roman" w:cs="Times New Roman"/>
          <w:b/>
          <w:color w:val="FF0000"/>
          <w:sz w:val="24"/>
          <w:szCs w:val="24"/>
        </w:rPr>
        <w:t>Utrata lub uszkodzenie dowodu osobistego oraz zawieszenie i odwieszenie e-dowodu</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 xml:space="preserve">Jeśli Twój dowód osobisty zaginął lub został uszkodzony albo skradziony zgłoś to jak najszybciej. Utratę dowodu lub uszkodzenie zgłosisz osobiście w dowolnym urzędzie gminy, przez </w:t>
      </w:r>
      <w:proofErr w:type="spellStart"/>
      <w:r w:rsidRPr="00D170F9">
        <w:rPr>
          <w:rFonts w:ascii="Times New Roman" w:eastAsia="Times New Roman" w:hAnsi="Times New Roman" w:cs="Times New Roman"/>
          <w:sz w:val="24"/>
          <w:szCs w:val="24"/>
          <w:lang w:eastAsia="pl-PL"/>
        </w:rPr>
        <w:t>internet</w:t>
      </w:r>
      <w:proofErr w:type="spellEnd"/>
      <w:r w:rsidRPr="00D170F9">
        <w:rPr>
          <w:rFonts w:ascii="Times New Roman" w:eastAsia="Times New Roman" w:hAnsi="Times New Roman" w:cs="Times New Roman"/>
          <w:sz w:val="24"/>
          <w:szCs w:val="24"/>
          <w:lang w:eastAsia="pl-PL"/>
        </w:rPr>
        <w:t>, a jeśli przebywasz za granicą - osobiście, listownie lub faksem - w konsulacie. Zgłoszenie skradzionego dowodu na Policji wystarczy do jego unieważnienia.</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 xml:space="preserve">Jeśli myślisz, że Twój dowód się odnajdzie, możesz czasowo zawiesić swój dowód i wycofać jego zawieszenie zarówno w urzędzie jak i przez </w:t>
      </w:r>
      <w:proofErr w:type="spellStart"/>
      <w:r w:rsidRPr="00D170F9">
        <w:rPr>
          <w:rFonts w:ascii="Times New Roman" w:eastAsia="Times New Roman" w:hAnsi="Times New Roman" w:cs="Times New Roman"/>
          <w:sz w:val="24"/>
          <w:szCs w:val="24"/>
          <w:lang w:eastAsia="pl-PL"/>
        </w:rPr>
        <w:t>internet</w:t>
      </w:r>
      <w:proofErr w:type="spellEnd"/>
      <w:r w:rsidRPr="00D170F9">
        <w:rPr>
          <w:rFonts w:ascii="Times New Roman" w:eastAsia="Times New Roman" w:hAnsi="Times New Roman" w:cs="Times New Roman"/>
          <w:sz w:val="24"/>
          <w:szCs w:val="24"/>
          <w:lang w:eastAsia="pl-PL"/>
        </w:rPr>
        <w:t xml:space="preserve"> (dotyczy wyłącznie e-dowodu).</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b/>
          <w:bCs/>
          <w:sz w:val="24"/>
          <w:szCs w:val="24"/>
          <w:lang w:eastAsia="pl-PL"/>
        </w:rPr>
        <w:t>Utratę lub uszkodzenie dowodu osobistego może zgłosić każdy, kto zgubił swój dowód osobisty.</w:t>
      </w:r>
    </w:p>
    <w:p w:rsidR="00D170F9" w:rsidRPr="00D170F9" w:rsidRDefault="00D170F9" w:rsidP="00D170F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posiadacz dowodu osobistego;</w:t>
      </w:r>
    </w:p>
    <w:p w:rsidR="00D170F9" w:rsidRPr="00D170F9" w:rsidRDefault="00D170F9" w:rsidP="00D170F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rodzic, opiekun albo kurator - w imieniu osoby, która nie ma zdolności do czynności prawnych (osoby całkowicie ubezwłasnowolnionej, dzieci do 13 roku życia) lub osoby, która ma ograniczoną zdolność do czynności prawnych (osoby częściowo ubezwłasnowolnionej, dzieci w wieku od 13. do 18. roku życia);</w:t>
      </w:r>
    </w:p>
    <w:p w:rsidR="00D170F9" w:rsidRPr="00D170F9" w:rsidRDefault="00D170F9" w:rsidP="00D170F9">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pełnomocnik - na podstawie pełnomocnictwa do czynności zgłoszenia utraty lub uszkodzenia dowodu osobistego.</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b/>
          <w:bCs/>
          <w:sz w:val="24"/>
          <w:szCs w:val="24"/>
          <w:lang w:eastAsia="pl-PL"/>
        </w:rPr>
        <w:t>Wymagane dokumenty:</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b/>
          <w:bCs/>
          <w:sz w:val="24"/>
          <w:szCs w:val="24"/>
          <w:lang w:eastAsia="pl-PL"/>
        </w:rPr>
        <w:t>W urzędzie</w:t>
      </w:r>
    </w:p>
    <w:p w:rsidR="00D170F9" w:rsidRPr="00D170F9" w:rsidRDefault="00D170F9" w:rsidP="00D170F9">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bCs/>
          <w:sz w:val="24"/>
          <w:szCs w:val="24"/>
          <w:lang w:eastAsia="pl-PL"/>
        </w:rPr>
        <w:t>formularz zgłoszenia utraty lub uszkodzenia dowodu</w:t>
      </w:r>
      <w:r w:rsidRPr="00D170F9">
        <w:rPr>
          <w:rFonts w:ascii="Times New Roman" w:eastAsia="Times New Roman" w:hAnsi="Times New Roman" w:cs="Times New Roman"/>
          <w:sz w:val="24"/>
          <w:szCs w:val="24"/>
          <w:lang w:eastAsia="pl-PL"/>
        </w:rPr>
        <w:t xml:space="preserve"> - pobierz go i wypełnij, a następnie wydrukuj go obustronnie na kartce A4 i podpisz. Jeżeli nie możesz go wydrukować, wypełnisz go u nas (adresy znajdziesz poniżej),</w:t>
      </w:r>
    </w:p>
    <w:p w:rsidR="00D170F9" w:rsidRPr="00D170F9" w:rsidRDefault="00D170F9" w:rsidP="00D170F9">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dowód osobisty - jeśli zgłaszasz uszkodzenie dowodu,</w:t>
      </w:r>
    </w:p>
    <w:p w:rsidR="00D170F9" w:rsidRPr="00D170F9" w:rsidRDefault="00D170F9" w:rsidP="00D170F9">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inny dokument stwierdzający tożsamość np. paszport.</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b/>
          <w:bCs/>
          <w:sz w:val="24"/>
          <w:szCs w:val="24"/>
          <w:lang w:eastAsia="pl-PL"/>
        </w:rPr>
        <w:t xml:space="preserve">Przez </w:t>
      </w:r>
      <w:proofErr w:type="spellStart"/>
      <w:r w:rsidRPr="00D170F9">
        <w:rPr>
          <w:rFonts w:ascii="Times New Roman" w:eastAsia="Times New Roman" w:hAnsi="Times New Roman" w:cs="Times New Roman"/>
          <w:b/>
          <w:bCs/>
          <w:sz w:val="24"/>
          <w:szCs w:val="24"/>
          <w:lang w:eastAsia="pl-PL"/>
        </w:rPr>
        <w:t>internet</w:t>
      </w:r>
      <w:proofErr w:type="spellEnd"/>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 xml:space="preserve">Utratę dowodu lub uszkodzenie możesz również zgłosić przez </w:t>
      </w:r>
      <w:proofErr w:type="spellStart"/>
      <w:r w:rsidRPr="00D170F9">
        <w:rPr>
          <w:rFonts w:ascii="Times New Roman" w:eastAsia="Times New Roman" w:hAnsi="Times New Roman" w:cs="Times New Roman"/>
          <w:sz w:val="24"/>
          <w:szCs w:val="24"/>
          <w:lang w:eastAsia="pl-PL"/>
        </w:rPr>
        <w:t>internet</w:t>
      </w:r>
      <w:proofErr w:type="spellEnd"/>
      <w:r w:rsidRPr="00D170F9">
        <w:rPr>
          <w:rFonts w:ascii="Times New Roman" w:eastAsia="Times New Roman" w:hAnsi="Times New Roman" w:cs="Times New Roman"/>
          <w:sz w:val="24"/>
          <w:szCs w:val="24"/>
          <w:lang w:eastAsia="pl-PL"/>
        </w:rPr>
        <w:t xml:space="preserve"> na stronie </w:t>
      </w:r>
      <w:hyperlink r:id="rId5" w:history="1">
        <w:r w:rsidRPr="00D170F9">
          <w:rPr>
            <w:rFonts w:ascii="Times New Roman" w:eastAsia="Times New Roman" w:hAnsi="Times New Roman" w:cs="Times New Roman"/>
            <w:b/>
            <w:bCs/>
            <w:color w:val="0000FF"/>
            <w:sz w:val="24"/>
            <w:szCs w:val="24"/>
            <w:u w:val="single"/>
            <w:lang w:eastAsia="pl-PL"/>
          </w:rPr>
          <w:t>obywatel.gov.pl</w:t>
        </w:r>
      </w:hyperlink>
      <w:r w:rsidRPr="00D170F9">
        <w:rPr>
          <w:rFonts w:ascii="Times New Roman" w:eastAsia="Times New Roman" w:hAnsi="Times New Roman" w:cs="Times New Roman"/>
          <w:sz w:val="24"/>
          <w:szCs w:val="24"/>
          <w:lang w:eastAsia="pl-PL"/>
        </w:rPr>
        <w:t xml:space="preserve">, ale musisz mieć profil zaufany na platformie </w:t>
      </w:r>
      <w:hyperlink r:id="rId6" w:history="1">
        <w:r w:rsidRPr="00D170F9">
          <w:rPr>
            <w:rFonts w:ascii="Times New Roman" w:eastAsia="Times New Roman" w:hAnsi="Times New Roman" w:cs="Times New Roman"/>
            <w:color w:val="0000FF"/>
            <w:sz w:val="24"/>
            <w:szCs w:val="24"/>
            <w:u w:val="single"/>
            <w:lang w:eastAsia="pl-PL"/>
          </w:rPr>
          <w:t>ePUAP</w:t>
        </w:r>
      </w:hyperlink>
      <w:r w:rsidRPr="00D170F9">
        <w:rPr>
          <w:rFonts w:ascii="Times New Roman" w:eastAsia="Times New Roman" w:hAnsi="Times New Roman" w:cs="Times New Roman"/>
          <w:sz w:val="24"/>
          <w:szCs w:val="24"/>
          <w:lang w:eastAsia="pl-PL"/>
        </w:rPr>
        <w:t xml:space="preserve"> lub bezpieczny podpis elektroniczny.</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b/>
          <w:bCs/>
          <w:sz w:val="24"/>
          <w:szCs w:val="24"/>
          <w:lang w:eastAsia="pl-PL"/>
        </w:rPr>
        <w:t xml:space="preserve">Zgłoszenie przez </w:t>
      </w:r>
      <w:proofErr w:type="spellStart"/>
      <w:r w:rsidRPr="00D170F9">
        <w:rPr>
          <w:rFonts w:ascii="Times New Roman" w:eastAsia="Times New Roman" w:hAnsi="Times New Roman" w:cs="Times New Roman"/>
          <w:b/>
          <w:bCs/>
          <w:sz w:val="24"/>
          <w:szCs w:val="24"/>
          <w:lang w:eastAsia="pl-PL"/>
        </w:rPr>
        <w:t>internet</w:t>
      </w:r>
      <w:proofErr w:type="spellEnd"/>
      <w:r w:rsidRPr="00D170F9">
        <w:rPr>
          <w:rFonts w:ascii="Times New Roman" w:eastAsia="Times New Roman" w:hAnsi="Times New Roman" w:cs="Times New Roman"/>
          <w:b/>
          <w:bCs/>
          <w:sz w:val="24"/>
          <w:szCs w:val="24"/>
          <w:lang w:eastAsia="pl-PL"/>
        </w:rPr>
        <w:t xml:space="preserve"> musisz przesłać do urzędu gminy, który wydał Ci dowód osobisty.</w:t>
      </w:r>
    </w:p>
    <w:p w:rsidR="00D170F9" w:rsidRPr="00D170F9" w:rsidRDefault="00D170F9" w:rsidP="00D170F9">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D170F9">
        <w:rPr>
          <w:rFonts w:ascii="Times New Roman" w:eastAsia="Times New Roman" w:hAnsi="Times New Roman" w:cs="Times New Roman"/>
          <w:b/>
          <w:bCs/>
          <w:sz w:val="24"/>
          <w:szCs w:val="24"/>
          <w:lang w:eastAsia="pl-PL"/>
        </w:rPr>
        <w:t>Miejsce złożenia dokumentów</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Utratę dowodu lub uszkodzenie możesz zgłosić w dowolnym urzędzie gminy.</w:t>
      </w:r>
    </w:p>
    <w:p w:rsid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Golinie</w:t>
      </w:r>
      <w:r w:rsidRPr="00D170F9">
        <w:rPr>
          <w:rFonts w:ascii="Times New Roman" w:eastAsia="Times New Roman" w:hAnsi="Times New Roman" w:cs="Times New Roman"/>
          <w:sz w:val="24"/>
          <w:szCs w:val="24"/>
          <w:lang w:eastAsia="pl-PL"/>
        </w:rPr>
        <w:t xml:space="preserve"> możesz dokonać zgłoszenia w </w:t>
      </w:r>
      <w:r>
        <w:rPr>
          <w:rFonts w:ascii="Times New Roman" w:eastAsia="Times New Roman" w:hAnsi="Times New Roman" w:cs="Times New Roman"/>
          <w:sz w:val="24"/>
          <w:szCs w:val="24"/>
          <w:lang w:eastAsia="pl-PL"/>
        </w:rPr>
        <w:t xml:space="preserve">Urzędzie Miejskim w Golinie </w:t>
      </w:r>
      <w:r w:rsidRPr="00D170F9">
        <w:rPr>
          <w:rFonts w:ascii="Times New Roman" w:eastAsia="Times New Roman" w:hAnsi="Times New Roman" w:cs="Times New Roman"/>
          <w:sz w:val="24"/>
          <w:szCs w:val="24"/>
          <w:lang w:eastAsia="pl-PL"/>
        </w:rPr>
        <w:t xml:space="preserve">ul. </w:t>
      </w:r>
      <w:r>
        <w:rPr>
          <w:rFonts w:ascii="Times New Roman" w:eastAsia="Times New Roman" w:hAnsi="Times New Roman" w:cs="Times New Roman"/>
          <w:sz w:val="24"/>
          <w:szCs w:val="24"/>
          <w:lang w:eastAsia="pl-PL"/>
        </w:rPr>
        <w:t>Nowej 1.</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 xml:space="preserve">Utratę dowodu lub uszkodzenie możesz również zgłosić przez </w:t>
      </w:r>
      <w:proofErr w:type="spellStart"/>
      <w:r w:rsidRPr="00D170F9">
        <w:rPr>
          <w:rFonts w:ascii="Times New Roman" w:eastAsia="Times New Roman" w:hAnsi="Times New Roman" w:cs="Times New Roman"/>
          <w:sz w:val="24"/>
          <w:szCs w:val="24"/>
          <w:lang w:eastAsia="pl-PL"/>
        </w:rPr>
        <w:t>internet</w:t>
      </w:r>
      <w:proofErr w:type="spellEnd"/>
      <w:r w:rsidRPr="00D170F9">
        <w:rPr>
          <w:rFonts w:ascii="Times New Roman" w:eastAsia="Times New Roman" w:hAnsi="Times New Roman" w:cs="Times New Roman"/>
          <w:sz w:val="24"/>
          <w:szCs w:val="24"/>
          <w:lang w:eastAsia="pl-PL"/>
        </w:rPr>
        <w:t xml:space="preserve"> na stronie </w:t>
      </w:r>
      <w:hyperlink r:id="rId7" w:history="1">
        <w:r w:rsidRPr="00D170F9">
          <w:rPr>
            <w:rFonts w:ascii="Times New Roman" w:eastAsia="Times New Roman" w:hAnsi="Times New Roman" w:cs="Times New Roman"/>
            <w:b/>
            <w:bCs/>
            <w:color w:val="0000FF"/>
            <w:sz w:val="24"/>
            <w:szCs w:val="24"/>
            <w:u w:val="single"/>
            <w:lang w:eastAsia="pl-PL"/>
          </w:rPr>
          <w:t>obywatel.gov.pl</w:t>
        </w:r>
      </w:hyperlink>
      <w:r w:rsidRPr="00D170F9">
        <w:rPr>
          <w:rFonts w:ascii="Times New Roman" w:eastAsia="Times New Roman" w:hAnsi="Times New Roman" w:cs="Times New Roman"/>
          <w:b/>
          <w:bCs/>
          <w:sz w:val="24"/>
          <w:szCs w:val="24"/>
          <w:lang w:eastAsia="pl-PL"/>
        </w:rPr>
        <w:t>.</w:t>
      </w:r>
    </w:p>
    <w:p w:rsidR="00D170F9" w:rsidRPr="00D170F9" w:rsidRDefault="00D170F9" w:rsidP="00D170F9">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D170F9">
        <w:rPr>
          <w:rFonts w:ascii="Times New Roman" w:eastAsia="Times New Roman" w:hAnsi="Times New Roman" w:cs="Times New Roman"/>
          <w:b/>
          <w:bCs/>
          <w:sz w:val="24"/>
          <w:szCs w:val="24"/>
          <w:lang w:eastAsia="pl-PL"/>
        </w:rPr>
        <w:t>Opłaty</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lastRenderedPageBreak/>
        <w:t>Zgłoszenie utraty/uszkodzenia dowodu osobistego jest bezpłatne.</w:t>
      </w:r>
    </w:p>
    <w:p w:rsidR="00D170F9" w:rsidRPr="00D170F9" w:rsidRDefault="00D170F9" w:rsidP="00D170F9">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D170F9">
        <w:rPr>
          <w:rFonts w:ascii="Times New Roman" w:eastAsia="Times New Roman" w:hAnsi="Times New Roman" w:cs="Times New Roman"/>
          <w:b/>
          <w:bCs/>
          <w:sz w:val="24"/>
          <w:szCs w:val="24"/>
          <w:lang w:eastAsia="pl-PL"/>
        </w:rPr>
        <w:t>Termin i sposób załatwienia</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 xml:space="preserve">Po otrzymaniu zgłoszenia Twój dowód osobisty zostanie unieważniony. Jeśli utratę lub uszkodzenie dowodu zgłosiłeś w urzędzie - otrzymasz zaświadczenie o utracie albo uszkodzeniu dowodu. Jest ono ważne do czasu wydania nowego dowodu osobistego, ale nie dłużej niż 2 miesiące. Jeśli utratę lub uszkodzenie dowodu zgłosiłeś przez </w:t>
      </w:r>
      <w:proofErr w:type="spellStart"/>
      <w:r w:rsidRPr="00D170F9">
        <w:rPr>
          <w:rFonts w:ascii="Times New Roman" w:eastAsia="Times New Roman" w:hAnsi="Times New Roman" w:cs="Times New Roman"/>
          <w:sz w:val="24"/>
          <w:szCs w:val="24"/>
          <w:lang w:eastAsia="pl-PL"/>
        </w:rPr>
        <w:t>internet</w:t>
      </w:r>
      <w:proofErr w:type="spellEnd"/>
      <w:r w:rsidRPr="00D170F9">
        <w:rPr>
          <w:rFonts w:ascii="Times New Roman" w:eastAsia="Times New Roman" w:hAnsi="Times New Roman" w:cs="Times New Roman"/>
          <w:sz w:val="24"/>
          <w:szCs w:val="24"/>
          <w:lang w:eastAsia="pl-PL"/>
        </w:rPr>
        <w:t xml:space="preserve"> - zaświadczenie zostanie Ci wydane, jeśli zaznaczysz to w formularzu. Po zgłoszeniu elektronicznym musisz przekazać uszkodzony dowód pocztą lub osobiście do urzędu, do którego wysłałeś zgłoszenie.</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b/>
          <w:bCs/>
          <w:sz w:val="24"/>
          <w:szCs w:val="24"/>
          <w:lang w:eastAsia="pl-PL"/>
        </w:rPr>
        <w:t>Zawieszenie - dotyczy jedynie e-dowodu</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 xml:space="preserve">Jeśli nie masz pewności, czy Twój dowód został definitywnie utracony możesz go zawiesić na maksymalnie 14 dni. Po tym okresie, jeśli nie cofniesz zawieszenia, Twój dowód straci ważność. Możesz to zrobić osobiście w dowolnym urzędzie gminy lub przez </w:t>
      </w:r>
      <w:proofErr w:type="spellStart"/>
      <w:r w:rsidRPr="00D170F9">
        <w:rPr>
          <w:rFonts w:ascii="Times New Roman" w:eastAsia="Times New Roman" w:hAnsi="Times New Roman" w:cs="Times New Roman"/>
          <w:sz w:val="24"/>
          <w:szCs w:val="24"/>
          <w:lang w:eastAsia="pl-PL"/>
        </w:rPr>
        <w:t>internet</w:t>
      </w:r>
      <w:proofErr w:type="spellEnd"/>
      <w:r w:rsidRPr="00D170F9">
        <w:rPr>
          <w:rFonts w:ascii="Times New Roman" w:eastAsia="Times New Roman" w:hAnsi="Times New Roman" w:cs="Times New Roman"/>
          <w:sz w:val="24"/>
          <w:szCs w:val="24"/>
          <w:lang w:eastAsia="pl-PL"/>
        </w:rPr>
        <w:t xml:space="preserve"> - tylko w organie, który wydał dowód.</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Dla dziecka do 18. roku życia lub innej osoby całkowicie lub częściowo ubezwłasnowolnionej zawiesić dowód lub cofnąć zawieszenie może rodzic, opiekun, kurator lub pełnomocnik na mocy pełnomocnictwa szczególnego. Kurator i pełnomocnik do zgłoszenia dołączają odpowiednio: pełnomocnictwo lub dokument stwierdzający ustalenie kurateli; w zgłoszeniu elektronicznym - odwzorowanie cyfrowe tych dokumentów.</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Zawieszenia i cofnięcia zawieszenia ważności dowodu dokonasz na formularzu "</w:t>
      </w:r>
      <w:hyperlink r:id="rId8" w:history="1">
        <w:r w:rsidRPr="00D170F9">
          <w:rPr>
            <w:rFonts w:ascii="Times New Roman" w:eastAsia="Times New Roman" w:hAnsi="Times New Roman" w:cs="Times New Roman"/>
            <w:color w:val="0000FF"/>
            <w:sz w:val="24"/>
            <w:szCs w:val="24"/>
            <w:u w:val="single"/>
            <w:lang w:eastAsia="pl-PL"/>
          </w:rPr>
          <w:t>zgłoszenie zawieszenia certyfikatów w dowodzie osobistym</w:t>
        </w:r>
      </w:hyperlink>
      <w:r w:rsidRPr="00D170F9">
        <w:rPr>
          <w:rFonts w:ascii="Times New Roman" w:eastAsia="Times New Roman" w:hAnsi="Times New Roman" w:cs="Times New Roman"/>
          <w:sz w:val="24"/>
          <w:szCs w:val="24"/>
          <w:lang w:eastAsia="pl-PL"/>
        </w:rPr>
        <w:t>", "</w:t>
      </w:r>
      <w:hyperlink r:id="rId9" w:history="1">
        <w:r w:rsidRPr="00D170F9">
          <w:rPr>
            <w:rFonts w:ascii="Times New Roman" w:eastAsia="Times New Roman" w:hAnsi="Times New Roman" w:cs="Times New Roman"/>
            <w:color w:val="0000FF"/>
            <w:sz w:val="24"/>
            <w:szCs w:val="24"/>
            <w:u w:val="single"/>
            <w:lang w:eastAsia="pl-PL"/>
          </w:rPr>
          <w:t>zgłoszenie cofnięcia zawieszenia certyfikatów w dowodzie osobistym</w:t>
        </w:r>
      </w:hyperlink>
      <w:r w:rsidRPr="00D170F9">
        <w:rPr>
          <w:rFonts w:ascii="Times New Roman" w:eastAsia="Times New Roman" w:hAnsi="Times New Roman" w:cs="Times New Roman"/>
          <w:sz w:val="24"/>
          <w:szCs w:val="24"/>
          <w:lang w:eastAsia="pl-PL"/>
        </w:rPr>
        <w:t>" w sposób opisany przy zgłoszeniu utraty lub uszkodzenia dowodu osobistego.</w:t>
      </w:r>
    </w:p>
    <w:p w:rsidR="00D170F9" w:rsidRPr="00D170F9" w:rsidRDefault="00D170F9" w:rsidP="00D170F9">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D170F9">
        <w:rPr>
          <w:rFonts w:ascii="Times New Roman" w:eastAsia="Times New Roman" w:hAnsi="Times New Roman" w:cs="Times New Roman"/>
          <w:b/>
          <w:bCs/>
          <w:sz w:val="24"/>
          <w:szCs w:val="24"/>
          <w:lang w:eastAsia="pl-PL"/>
        </w:rPr>
        <w:t>Podstawa prawna</w:t>
      </w:r>
    </w:p>
    <w:p w:rsidR="00D170F9" w:rsidRPr="00D170F9" w:rsidRDefault="00D170F9" w:rsidP="00D170F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 xml:space="preserve">ustawa z 6.08.2010 r. </w:t>
      </w:r>
      <w:r w:rsidRPr="00D170F9">
        <w:rPr>
          <w:rFonts w:ascii="Times New Roman" w:eastAsia="Times New Roman" w:hAnsi="Times New Roman" w:cs="Times New Roman"/>
          <w:i/>
          <w:iCs/>
          <w:sz w:val="24"/>
          <w:szCs w:val="24"/>
          <w:lang w:eastAsia="pl-PL"/>
        </w:rPr>
        <w:t>o dowodach osobistych,</w:t>
      </w:r>
    </w:p>
    <w:p w:rsidR="00D170F9" w:rsidRPr="00D170F9" w:rsidRDefault="00D170F9" w:rsidP="00D170F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 xml:space="preserve">rozporządzenie Ministra Spraw Wewnętrznych i Administracji z 26.02.2019 r. </w:t>
      </w:r>
      <w:r w:rsidRPr="00D170F9">
        <w:rPr>
          <w:rFonts w:ascii="Times New Roman" w:eastAsia="Times New Roman" w:hAnsi="Times New Roman" w:cs="Times New Roman"/>
          <w:i/>
          <w:iCs/>
          <w:sz w:val="24"/>
          <w:szCs w:val="24"/>
          <w:lang w:eastAsia="pl-PL"/>
        </w:rPr>
        <w:t>w sprawie warstwy elektronicznej dowodu osobistego</w:t>
      </w:r>
      <w:r w:rsidRPr="00D170F9">
        <w:rPr>
          <w:rFonts w:ascii="Times New Roman" w:eastAsia="Times New Roman" w:hAnsi="Times New Roman" w:cs="Times New Roman"/>
          <w:sz w:val="24"/>
          <w:szCs w:val="24"/>
          <w:lang w:eastAsia="pl-PL"/>
        </w:rPr>
        <w:t>;</w:t>
      </w:r>
    </w:p>
    <w:p w:rsidR="00D170F9" w:rsidRPr="00D170F9" w:rsidRDefault="00D170F9" w:rsidP="00D170F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 xml:space="preserve">rozporządzenie Ministra Spraw Wewnętrznych i Administracji z 5.10.2021 r. </w:t>
      </w:r>
      <w:r w:rsidRPr="00D170F9">
        <w:rPr>
          <w:rFonts w:ascii="Times New Roman" w:eastAsia="Times New Roman" w:hAnsi="Times New Roman" w:cs="Times New Roman"/>
          <w:i/>
          <w:iCs/>
          <w:sz w:val="24"/>
          <w:szCs w:val="24"/>
          <w:lang w:eastAsia="pl-PL"/>
        </w:rPr>
        <w:t>w sprawie wzoru dowodu osobistego, jego wydawania i odbioru oraz utraty, uszkodzenia</w:t>
      </w:r>
      <w:r w:rsidRPr="00D170F9">
        <w:rPr>
          <w:rFonts w:ascii="Times New Roman" w:eastAsia="Times New Roman" w:hAnsi="Times New Roman" w:cs="Times New Roman"/>
          <w:sz w:val="24"/>
          <w:szCs w:val="24"/>
          <w:lang w:eastAsia="pl-PL"/>
        </w:rPr>
        <w:t>, unieważnienia i zwrotu</w:t>
      </w:r>
    </w:p>
    <w:p w:rsidR="00D170F9" w:rsidRPr="00D170F9" w:rsidRDefault="00D170F9" w:rsidP="00D170F9">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 xml:space="preserve">ustawa z 17.02.2005 r. </w:t>
      </w:r>
      <w:r w:rsidRPr="00D170F9">
        <w:rPr>
          <w:rFonts w:ascii="Times New Roman" w:eastAsia="Times New Roman" w:hAnsi="Times New Roman" w:cs="Times New Roman"/>
          <w:i/>
          <w:iCs/>
          <w:sz w:val="24"/>
          <w:szCs w:val="24"/>
          <w:lang w:eastAsia="pl-PL"/>
        </w:rPr>
        <w:t>o informatyzacji działalności podmiotów realizujących zadania publiczne</w:t>
      </w:r>
    </w:p>
    <w:p w:rsidR="00D170F9" w:rsidRPr="00D170F9" w:rsidRDefault="00D170F9" w:rsidP="00D170F9">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D170F9">
        <w:rPr>
          <w:rFonts w:ascii="Times New Roman" w:eastAsia="Times New Roman" w:hAnsi="Times New Roman" w:cs="Times New Roman"/>
          <w:b/>
          <w:bCs/>
          <w:sz w:val="24"/>
          <w:szCs w:val="24"/>
          <w:lang w:eastAsia="pl-PL"/>
        </w:rPr>
        <w:t>Inne informacje</w:t>
      </w:r>
    </w:p>
    <w:p w:rsidR="00D170F9" w:rsidRPr="00D170F9" w:rsidRDefault="00D170F9" w:rsidP="00D170F9">
      <w:pPr>
        <w:spacing w:before="100" w:beforeAutospacing="1" w:after="100" w:afterAutospacing="1" w:line="240" w:lineRule="auto"/>
        <w:rPr>
          <w:rFonts w:ascii="Times New Roman" w:eastAsia="Times New Roman" w:hAnsi="Times New Roman" w:cs="Times New Roman"/>
          <w:sz w:val="24"/>
          <w:szCs w:val="24"/>
          <w:lang w:eastAsia="pl-PL"/>
        </w:rPr>
      </w:pPr>
      <w:r w:rsidRPr="00D170F9">
        <w:rPr>
          <w:rFonts w:ascii="Times New Roman" w:eastAsia="Times New Roman" w:hAnsi="Times New Roman" w:cs="Times New Roman"/>
          <w:sz w:val="24"/>
          <w:szCs w:val="24"/>
          <w:lang w:eastAsia="pl-PL"/>
        </w:rPr>
        <w:t>Posiadacz dowodu osobistego, w przypadku odnalezienia dowodu zgłoszonego wcześniej jako utracony, ma obowiązek niezwłocznie zwrócić go do organu, który wydał dokument.</w:t>
      </w:r>
    </w:p>
    <w:p w:rsidR="00C16454" w:rsidRPr="00D170F9" w:rsidRDefault="00C16454">
      <w:pPr>
        <w:rPr>
          <w:rFonts w:ascii="Times New Roman" w:hAnsi="Times New Roman" w:cs="Times New Roman"/>
          <w:sz w:val="24"/>
          <w:szCs w:val="24"/>
        </w:rPr>
      </w:pPr>
    </w:p>
    <w:sectPr w:rsidR="00C16454" w:rsidRPr="00D170F9" w:rsidSect="00C164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1585"/>
    <w:multiLevelType w:val="multilevel"/>
    <w:tmpl w:val="7274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04173"/>
    <w:multiLevelType w:val="multilevel"/>
    <w:tmpl w:val="131E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70F84"/>
    <w:multiLevelType w:val="multilevel"/>
    <w:tmpl w:val="C710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F3794"/>
    <w:multiLevelType w:val="multilevel"/>
    <w:tmpl w:val="F13E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F1C5D"/>
    <w:multiLevelType w:val="multilevel"/>
    <w:tmpl w:val="BB42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0D49DF"/>
    <w:multiLevelType w:val="multilevel"/>
    <w:tmpl w:val="8948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0A0F61"/>
    <w:multiLevelType w:val="multilevel"/>
    <w:tmpl w:val="3C88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35155E"/>
    <w:multiLevelType w:val="multilevel"/>
    <w:tmpl w:val="C264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87304"/>
    <w:multiLevelType w:val="multilevel"/>
    <w:tmpl w:val="7E3C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151662"/>
    <w:multiLevelType w:val="multilevel"/>
    <w:tmpl w:val="C264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8A1756"/>
    <w:multiLevelType w:val="multilevel"/>
    <w:tmpl w:val="CAD6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262307"/>
    <w:multiLevelType w:val="multilevel"/>
    <w:tmpl w:val="F61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5204C2"/>
    <w:multiLevelType w:val="multilevel"/>
    <w:tmpl w:val="718C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6"/>
  </w:num>
  <w:num w:numId="5">
    <w:abstractNumId w:val="9"/>
  </w:num>
  <w:num w:numId="6">
    <w:abstractNumId w:val="8"/>
  </w:num>
  <w:num w:numId="7">
    <w:abstractNumId w:val="4"/>
  </w:num>
  <w:num w:numId="8">
    <w:abstractNumId w:val="7"/>
  </w:num>
  <w:num w:numId="9">
    <w:abstractNumId w:val="10"/>
  </w:num>
  <w:num w:numId="10">
    <w:abstractNumId w:val="3"/>
  </w:num>
  <w:num w:numId="11">
    <w:abstractNumId w:val="11"/>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70F9"/>
    <w:rsid w:val="00812FED"/>
    <w:rsid w:val="00C16454"/>
    <w:rsid w:val="00D170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6454"/>
  </w:style>
  <w:style w:type="paragraph" w:styleId="Nagwek2">
    <w:name w:val="heading 2"/>
    <w:basedOn w:val="Normalny"/>
    <w:link w:val="Nagwek2Znak"/>
    <w:uiPriority w:val="9"/>
    <w:qFormat/>
    <w:rsid w:val="00D170F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D170F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D170F9"/>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170F9"/>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170F9"/>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D170F9"/>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D170F9"/>
    <w:rPr>
      <w:color w:val="0000FF"/>
      <w:u w:val="single"/>
    </w:rPr>
  </w:style>
  <w:style w:type="paragraph" w:styleId="NormalnyWeb">
    <w:name w:val="Normal (Web)"/>
    <w:basedOn w:val="Normalny"/>
    <w:uiPriority w:val="99"/>
    <w:semiHidden/>
    <w:unhideWhenUsed/>
    <w:rsid w:val="00D170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170F9"/>
    <w:rPr>
      <w:b/>
      <w:bCs/>
    </w:rPr>
  </w:style>
  <w:style w:type="character" w:styleId="Uwydatnienie">
    <w:name w:val="Emphasis"/>
    <w:basedOn w:val="Domylnaczcionkaakapitu"/>
    <w:uiPriority w:val="20"/>
    <w:qFormat/>
    <w:rsid w:val="00D170F9"/>
    <w:rPr>
      <w:i/>
      <w:iCs/>
    </w:rPr>
  </w:style>
</w:styles>
</file>

<file path=word/webSettings.xml><?xml version="1.0" encoding="utf-8"?>
<w:webSettings xmlns:r="http://schemas.openxmlformats.org/officeDocument/2006/relationships" xmlns:w="http://schemas.openxmlformats.org/wordprocessingml/2006/main">
  <w:divs>
    <w:div w:id="500853831">
      <w:bodyDiv w:val="1"/>
      <w:marLeft w:val="0"/>
      <w:marRight w:val="0"/>
      <w:marTop w:val="0"/>
      <w:marBottom w:val="0"/>
      <w:divBdr>
        <w:top w:val="none" w:sz="0" w:space="0" w:color="auto"/>
        <w:left w:val="none" w:sz="0" w:space="0" w:color="auto"/>
        <w:bottom w:val="none" w:sz="0" w:space="0" w:color="auto"/>
        <w:right w:val="none" w:sz="0" w:space="0" w:color="auto"/>
      </w:divBdr>
      <w:divsChild>
        <w:div w:id="1578319753">
          <w:marLeft w:val="0"/>
          <w:marRight w:val="0"/>
          <w:marTop w:val="0"/>
          <w:marBottom w:val="0"/>
          <w:divBdr>
            <w:top w:val="none" w:sz="0" w:space="0" w:color="auto"/>
            <w:left w:val="none" w:sz="0" w:space="0" w:color="auto"/>
            <w:bottom w:val="none" w:sz="0" w:space="0" w:color="auto"/>
            <w:right w:val="none" w:sz="0" w:space="0" w:color="auto"/>
          </w:divBdr>
          <w:divsChild>
            <w:div w:id="1054084376">
              <w:marLeft w:val="0"/>
              <w:marRight w:val="0"/>
              <w:marTop w:val="0"/>
              <w:marBottom w:val="0"/>
              <w:divBdr>
                <w:top w:val="none" w:sz="0" w:space="0" w:color="auto"/>
                <w:left w:val="none" w:sz="0" w:space="0" w:color="auto"/>
                <w:bottom w:val="none" w:sz="0" w:space="0" w:color="auto"/>
                <w:right w:val="none" w:sz="0" w:space="0" w:color="auto"/>
              </w:divBdr>
              <w:divsChild>
                <w:div w:id="5140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7514">
          <w:marLeft w:val="0"/>
          <w:marRight w:val="0"/>
          <w:marTop w:val="0"/>
          <w:marBottom w:val="0"/>
          <w:divBdr>
            <w:top w:val="none" w:sz="0" w:space="0" w:color="auto"/>
            <w:left w:val="none" w:sz="0" w:space="0" w:color="auto"/>
            <w:bottom w:val="none" w:sz="0" w:space="0" w:color="auto"/>
            <w:right w:val="none" w:sz="0" w:space="0" w:color="auto"/>
          </w:divBdr>
          <w:divsChild>
            <w:div w:id="2027293506">
              <w:marLeft w:val="0"/>
              <w:marRight w:val="0"/>
              <w:marTop w:val="0"/>
              <w:marBottom w:val="0"/>
              <w:divBdr>
                <w:top w:val="none" w:sz="0" w:space="0" w:color="auto"/>
                <w:left w:val="none" w:sz="0" w:space="0" w:color="auto"/>
                <w:bottom w:val="none" w:sz="0" w:space="0" w:color="auto"/>
                <w:right w:val="none" w:sz="0" w:space="0" w:color="auto"/>
              </w:divBdr>
            </w:div>
          </w:divsChild>
        </w:div>
        <w:div w:id="740448385">
          <w:marLeft w:val="0"/>
          <w:marRight w:val="0"/>
          <w:marTop w:val="0"/>
          <w:marBottom w:val="0"/>
          <w:divBdr>
            <w:top w:val="none" w:sz="0" w:space="0" w:color="auto"/>
            <w:left w:val="none" w:sz="0" w:space="0" w:color="auto"/>
            <w:bottom w:val="none" w:sz="0" w:space="0" w:color="auto"/>
            <w:right w:val="none" w:sz="0" w:space="0" w:color="auto"/>
          </w:divBdr>
          <w:divsChild>
            <w:div w:id="1131363353">
              <w:marLeft w:val="0"/>
              <w:marRight w:val="0"/>
              <w:marTop w:val="0"/>
              <w:marBottom w:val="0"/>
              <w:divBdr>
                <w:top w:val="none" w:sz="0" w:space="0" w:color="auto"/>
                <w:left w:val="none" w:sz="0" w:space="0" w:color="auto"/>
                <w:bottom w:val="none" w:sz="0" w:space="0" w:color="auto"/>
                <w:right w:val="none" w:sz="0" w:space="0" w:color="auto"/>
              </w:divBdr>
            </w:div>
          </w:divsChild>
        </w:div>
        <w:div w:id="1943758137">
          <w:marLeft w:val="0"/>
          <w:marRight w:val="0"/>
          <w:marTop w:val="0"/>
          <w:marBottom w:val="0"/>
          <w:divBdr>
            <w:top w:val="none" w:sz="0" w:space="0" w:color="auto"/>
            <w:left w:val="none" w:sz="0" w:space="0" w:color="auto"/>
            <w:bottom w:val="none" w:sz="0" w:space="0" w:color="auto"/>
            <w:right w:val="none" w:sz="0" w:space="0" w:color="auto"/>
          </w:divBdr>
          <w:divsChild>
            <w:div w:id="17436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52">
      <w:bodyDiv w:val="1"/>
      <w:marLeft w:val="0"/>
      <w:marRight w:val="0"/>
      <w:marTop w:val="0"/>
      <w:marBottom w:val="0"/>
      <w:divBdr>
        <w:top w:val="none" w:sz="0" w:space="0" w:color="auto"/>
        <w:left w:val="none" w:sz="0" w:space="0" w:color="auto"/>
        <w:bottom w:val="none" w:sz="0" w:space="0" w:color="auto"/>
        <w:right w:val="none" w:sz="0" w:space="0" w:color="auto"/>
      </w:divBdr>
      <w:divsChild>
        <w:div w:id="701590452">
          <w:marLeft w:val="0"/>
          <w:marRight w:val="0"/>
          <w:marTop w:val="0"/>
          <w:marBottom w:val="0"/>
          <w:divBdr>
            <w:top w:val="none" w:sz="0" w:space="0" w:color="auto"/>
            <w:left w:val="none" w:sz="0" w:space="0" w:color="auto"/>
            <w:bottom w:val="none" w:sz="0" w:space="0" w:color="auto"/>
            <w:right w:val="none" w:sz="0" w:space="0" w:color="auto"/>
          </w:divBdr>
        </w:div>
        <w:div w:id="205954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poznan.pl/bip/druki.html?co=show&amp;dr_id=2422&amp;type=pdf" TargetMode="External"/><Relationship Id="rId3" Type="http://schemas.openxmlformats.org/officeDocument/2006/relationships/settings" Target="settings.xml"/><Relationship Id="rId7" Type="http://schemas.openxmlformats.org/officeDocument/2006/relationships/hyperlink" Target="https://www.gov.pl/web/gov/zglos-utrate-lub-uszkodzenie-swojego-dowodu-osobistego-uniewaznij-dow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ywatel.gov.pl/czym-jest-epuap" TargetMode="External"/><Relationship Id="rId11" Type="http://schemas.openxmlformats.org/officeDocument/2006/relationships/theme" Target="theme/theme1.xml"/><Relationship Id="rId5" Type="http://schemas.openxmlformats.org/officeDocument/2006/relationships/hyperlink" Target="https://www.gov.pl/web/gov/zglos-utrate-lub-uszkodzenie-swojego-dowodu-osobistego-uniewaznij-dowo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p.poznan.pl/bip/druki.html?co=show&amp;dr_id=2423&amp;type=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4110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Kinga_Sz</dc:creator>
  <cp:lastModifiedBy>Kinga_Sz</cp:lastModifiedBy>
  <cp:revision>1</cp:revision>
  <dcterms:created xsi:type="dcterms:W3CDTF">2022-12-01T10:05:00Z</dcterms:created>
  <dcterms:modified xsi:type="dcterms:W3CDTF">2022-12-01T10:11:00Z</dcterms:modified>
</cp:coreProperties>
</file>