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6E" w:rsidRDefault="00C0616E" w:rsidP="00C0616E">
      <w:pPr>
        <w:shd w:val="clear" w:color="auto" w:fill="FFFFFF"/>
        <w:spacing w:before="501" w:after="501" w:line="240" w:lineRule="auto"/>
        <w:outlineLvl w:val="1"/>
        <w:rPr>
          <w:rFonts w:ascii="Arial" w:eastAsia="Times New Roman" w:hAnsi="Arial" w:cs="Arial"/>
          <w:b/>
          <w:bCs/>
          <w:color w:val="003471"/>
          <w:sz w:val="32"/>
          <w:szCs w:val="32"/>
          <w:lang w:eastAsia="pl-PL"/>
        </w:rPr>
      </w:pPr>
      <w:r w:rsidRPr="00C0616E">
        <w:rPr>
          <w:rFonts w:ascii="Arial" w:eastAsia="Times New Roman" w:hAnsi="Arial" w:cs="Arial"/>
          <w:b/>
          <w:bCs/>
          <w:color w:val="003471"/>
          <w:sz w:val="32"/>
          <w:szCs w:val="32"/>
          <w:lang w:eastAsia="pl-PL"/>
        </w:rPr>
        <w:t xml:space="preserve">Zameldowanie na pobyt stały i czasowy trwający ponad 3 miesiące - w urzędzie i przez </w:t>
      </w:r>
      <w:r>
        <w:rPr>
          <w:rFonts w:ascii="Arial" w:eastAsia="Times New Roman" w:hAnsi="Arial" w:cs="Arial"/>
          <w:b/>
          <w:bCs/>
          <w:color w:val="003471"/>
          <w:sz w:val="32"/>
          <w:szCs w:val="32"/>
          <w:lang w:eastAsia="pl-PL"/>
        </w:rPr>
        <w:t>Internet</w:t>
      </w:r>
    </w:p>
    <w:p w:rsidR="00E525C5" w:rsidRDefault="00E525C5" w:rsidP="00E525C5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</w:rPr>
      </w:pPr>
      <w:r>
        <w:rPr>
          <w:rFonts w:ascii="Arial" w:hAnsi="Arial" w:cs="Arial"/>
          <w:color w:val="003471"/>
        </w:rPr>
        <w:t>Wymagane dokumenty</w:t>
      </w:r>
    </w:p>
    <w:p w:rsidR="00E525C5" w:rsidRDefault="00E525C5" w:rsidP="00E525C5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Każdy, kto ma polskie obywatelstwo i mieszka w Polsce, powinien pamiętać o obowiązku meldunkowym. Masz 30 dni na zgłoszenie nowego miejsca zamieszkania (licząc od dnia przybycia do tego miejsca).</w:t>
      </w:r>
    </w:p>
    <w:p w:rsidR="00E525C5" w:rsidRDefault="00E525C5" w:rsidP="00E525C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Jeśli mieszkasz pod konkretnym adresem i zamierzasz tam mieszkać na stałe - zamelduj się tam na </w:t>
      </w:r>
      <w:r>
        <w:rPr>
          <w:rStyle w:val="Pogrubienie"/>
          <w:rFonts w:ascii="Arial" w:hAnsi="Arial" w:cs="Arial"/>
          <w:color w:val="464646"/>
          <w:sz w:val="20"/>
          <w:szCs w:val="20"/>
        </w:rPr>
        <w:t>pobyt stały.</w:t>
      </w:r>
      <w:r>
        <w:rPr>
          <w:rFonts w:ascii="Arial" w:hAnsi="Arial" w:cs="Arial"/>
          <w:color w:val="464646"/>
          <w:sz w:val="20"/>
          <w:szCs w:val="20"/>
        </w:rPr>
        <w:t> Jeśli tymczasowo mieszkasz pod innym adresem niż adres Twojego zameldowania i chcesz tam mieszkać dłużej niż 3 miesiące (ale nie chcesz zmieniać obecnego adresu stałego zameldowania) - zamelduj się tam na </w:t>
      </w:r>
      <w:r>
        <w:rPr>
          <w:rStyle w:val="Pogrubienie"/>
          <w:rFonts w:ascii="Arial" w:hAnsi="Arial" w:cs="Arial"/>
          <w:color w:val="464646"/>
          <w:sz w:val="20"/>
          <w:szCs w:val="20"/>
        </w:rPr>
        <w:t>pobyt czasowy.</w:t>
      </w:r>
    </w:p>
    <w:p w:rsidR="00E525C5" w:rsidRDefault="00E525C5" w:rsidP="00E525C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Style w:val="Pogrubienie"/>
          <w:rFonts w:ascii="Arial" w:hAnsi="Arial" w:cs="Arial"/>
          <w:color w:val="464646"/>
          <w:sz w:val="20"/>
          <w:szCs w:val="20"/>
        </w:rPr>
        <w:t>Pamiętaj, że możesz mieć jednocześnie jedno miejsce pobytu stałego i jedno miejsce pobytu czasowego.</w:t>
      </w:r>
    </w:p>
    <w:p w:rsidR="00E525C5" w:rsidRDefault="00E525C5" w:rsidP="00E525C5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Jeśli meldujesz się na pobyt stały lub czasowy nie musisz wymeldowywać się w dotychczasowym miejscu pobytu (stałego lub czasowego) - wymeldowanie z poprzedniego miejsca pobytu następuje na podstawie formularza zgłoszenia zameldowania (na pobyt stały lub czasowy).</w:t>
      </w:r>
    </w:p>
    <w:p w:rsidR="00E525C5" w:rsidRDefault="00E525C5" w:rsidP="00E525C5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Możesz zameldować się osobiście lub przez pełnomocnika w tutejszym Urzędzie, albo elektronicznie (przez Internet).</w:t>
      </w:r>
    </w:p>
    <w:p w:rsidR="00E525C5" w:rsidRDefault="00E525C5" w:rsidP="00E525C5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Aby się zameldować w urzędzie przygotuj:</w:t>
      </w:r>
    </w:p>
    <w:p w:rsidR="00E525C5" w:rsidRDefault="00E525C5" w:rsidP="00E525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formularz: zgłoszenie zameldowania na pobyt stały lub zgłoszenie zameldowania na pobyt czasowy - pobierz go i wypełnij, a następnie wydrukuj go obustronnie na jednej kartce; Formularz musi być potwierdzony czytelnym podpisem wraz z datą jego złożenia przez właściciela lokalu/domu lub osobę, która posiada inne prawo do lokalu (np. najemcę);</w:t>
      </w:r>
    </w:p>
    <w:p w:rsidR="00E525C5" w:rsidRDefault="00E525C5" w:rsidP="00E525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dowód osobisty lub paszport;</w:t>
      </w:r>
    </w:p>
    <w:p w:rsidR="00E525C5" w:rsidRDefault="00E525C5" w:rsidP="00E525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dokument potwierdzający prawo do lokalu - do wglądu (w oryginale). Jeśli jesteś właścicielem przynieś dokument, który to potwierdzi np. wypis (odpis) z księgi wieczystej, akt notarialny. Innym dokumentem może być np. umowa najmu, decyzja administracyjna lub orzeczenie sądu. Jeśli nie jesteś właścicielem i nie posiadasz też innego prawa do mieszkania, w którym chcesz się zameldować - niech osoba, która ma takie prawo podpisze się na formularzu, potwierdzając tym samym Twój pobyt. Dokument potwierdzający prawo do lokalu tej osoby musisz pokazać w urzędzie.</w:t>
      </w:r>
    </w:p>
    <w:p w:rsidR="00E525C5" w:rsidRDefault="00E525C5" w:rsidP="00E525C5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Zameldować możesz się osobiście lub może to zrobić w Twoim imieniu pełnomocnik. Pełnomocnictwo musi być na piśmie (</w:t>
      </w:r>
      <w:hyperlink r:id="rId5" w:history="1">
        <w:r>
          <w:rPr>
            <w:rStyle w:val="Hipercze"/>
            <w:rFonts w:ascii="Arial" w:hAnsi="Arial" w:cs="Arial"/>
            <w:color w:val="0072BC"/>
            <w:sz w:val="20"/>
            <w:szCs w:val="20"/>
          </w:rPr>
          <w:t>tu możesz pobrać wzór pełnomocnictwa</w:t>
        </w:r>
      </w:hyperlink>
      <w:r>
        <w:rPr>
          <w:rFonts w:ascii="Arial" w:hAnsi="Arial" w:cs="Arial"/>
          <w:color w:val="464646"/>
          <w:sz w:val="20"/>
          <w:szCs w:val="20"/>
        </w:rPr>
        <w:t>), a pełnomocnik powinien mieć ze sobą swój dowód osobisty lub paszport.</w:t>
      </w:r>
    </w:p>
    <w:p w:rsidR="00E525C5" w:rsidRDefault="00E525C5" w:rsidP="00E525C5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Aby zameldować się przez Internet:</w:t>
      </w:r>
    </w:p>
    <w:p w:rsidR="00E525C5" w:rsidRDefault="00E525C5" w:rsidP="00E525C5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 xml:space="preserve">musisz mieć Profil Zaufany na platformie </w:t>
      </w:r>
      <w:proofErr w:type="spellStart"/>
      <w:r>
        <w:rPr>
          <w:rFonts w:ascii="Arial" w:hAnsi="Arial" w:cs="Arial"/>
          <w:color w:val="464646"/>
          <w:sz w:val="20"/>
          <w:szCs w:val="20"/>
        </w:rPr>
        <w:t>ePUAP</w:t>
      </w:r>
      <w:proofErr w:type="spellEnd"/>
      <w:r>
        <w:rPr>
          <w:rFonts w:ascii="Arial" w:hAnsi="Arial" w:cs="Arial"/>
          <w:color w:val="464646"/>
          <w:sz w:val="20"/>
          <w:szCs w:val="20"/>
        </w:rPr>
        <w:t xml:space="preserve"> lub bezpieczny podpis elektroniczny. Jeśli posiadasz dostęp do bankowości elektronicznej, to sprawdź czy Twój bank oferuje możliwość założenia Profilu Zaufanego bez wychodzenia z domu (obecnie jest to kilka banków, a ich lista się wydłuża). Założenie Profilu Zaufanego w bankowości elektronicznej jest proste i szybkie. Do elektronicznego zgłoszenia należy załączyć:</w:t>
      </w:r>
    </w:p>
    <w:p w:rsidR="00E525C5" w:rsidRDefault="00E525C5" w:rsidP="00E525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 xml:space="preserve">dokument elektroniczny potwierdzający tytuł prawny do lokalu lub w razie niemożności jego uzyskania - </w:t>
      </w:r>
      <w:proofErr w:type="spellStart"/>
      <w:r>
        <w:rPr>
          <w:rFonts w:ascii="Arial" w:hAnsi="Arial" w:cs="Arial"/>
          <w:color w:val="464646"/>
          <w:sz w:val="20"/>
          <w:szCs w:val="20"/>
        </w:rPr>
        <w:t>skan</w:t>
      </w:r>
      <w:proofErr w:type="spellEnd"/>
      <w:r>
        <w:rPr>
          <w:rFonts w:ascii="Arial" w:hAnsi="Arial" w:cs="Arial"/>
          <w:color w:val="464646"/>
          <w:sz w:val="20"/>
          <w:szCs w:val="20"/>
        </w:rPr>
        <w:t xml:space="preserve"> (odwzorowanie cyfrowe)</w:t>
      </w:r>
    </w:p>
    <w:p w:rsidR="00E525C5" w:rsidRDefault="00E525C5" w:rsidP="00E525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 xml:space="preserve">dokument elektroniczny zawierający oświadczenie, właściciela lub innego podmiotu dysponującego tytułem prawnym do lokalu, potwierdzające pobyt w tym lokalu, a w razie niemożności jego uzyskania - </w:t>
      </w:r>
      <w:proofErr w:type="spellStart"/>
      <w:r>
        <w:rPr>
          <w:rFonts w:ascii="Arial" w:hAnsi="Arial" w:cs="Arial"/>
          <w:color w:val="464646"/>
          <w:sz w:val="20"/>
          <w:szCs w:val="20"/>
        </w:rPr>
        <w:t>skan</w:t>
      </w:r>
      <w:proofErr w:type="spellEnd"/>
      <w:r>
        <w:rPr>
          <w:rFonts w:ascii="Arial" w:hAnsi="Arial" w:cs="Arial"/>
          <w:color w:val="464646"/>
          <w:sz w:val="20"/>
          <w:szCs w:val="20"/>
        </w:rPr>
        <w:t xml:space="preserve"> (odwzorowanie cyfrowe)</w:t>
      </w:r>
    </w:p>
    <w:p w:rsidR="00E525C5" w:rsidRDefault="00E525C5" w:rsidP="00E525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lastRenderedPageBreak/>
        <w:t xml:space="preserve">w przypadku zameldowywania przez pełnomocnika: elektroniczny dokument pełnomocnictwa uwierzytelniony Profilem Zaufanym </w:t>
      </w:r>
      <w:proofErr w:type="spellStart"/>
      <w:r>
        <w:rPr>
          <w:rFonts w:ascii="Arial" w:hAnsi="Arial" w:cs="Arial"/>
          <w:color w:val="464646"/>
          <w:sz w:val="20"/>
          <w:szCs w:val="20"/>
        </w:rPr>
        <w:t>ePUAP</w:t>
      </w:r>
      <w:proofErr w:type="spellEnd"/>
      <w:r>
        <w:rPr>
          <w:rFonts w:ascii="Arial" w:hAnsi="Arial" w:cs="Arial"/>
          <w:color w:val="464646"/>
          <w:sz w:val="20"/>
          <w:szCs w:val="20"/>
        </w:rPr>
        <w:t xml:space="preserve"> lub podpisem kwalifikowanym (udzielającego pełnomocnictwa)</w:t>
      </w:r>
    </w:p>
    <w:p w:rsidR="00E525C5" w:rsidRDefault="00E525C5" w:rsidP="00E525C5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Rodzic, opiekun prawny lub opiekun faktyczny - meldują osobę, która nie ma zdolności do czynności prawnych (osoby całkowicie ubezwłasnowolnione, dzieci do 13 roku życia) lub osobę, która ma ograniczoną zdolność do czynności prawnych (osoby częściowo ubezwłasnowolnione, dzieci w wieku od 13 do 18  roku życia).</w:t>
      </w:r>
    </w:p>
    <w:p w:rsidR="00C50F6A" w:rsidRDefault="00C50F6A" w:rsidP="00C50F6A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</w:rPr>
      </w:pPr>
      <w:r>
        <w:rPr>
          <w:rFonts w:ascii="Arial" w:hAnsi="Arial" w:cs="Arial"/>
          <w:color w:val="003471"/>
        </w:rPr>
        <w:t>Opłaty</w:t>
      </w:r>
    </w:p>
    <w:p w:rsidR="00C50F6A" w:rsidRDefault="00C50F6A" w:rsidP="00C50F6A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Zameldowanie jest bezpłatne. Wydanie zaświadczenia o zameldowaniu na pobyt stały jest bezpłatne. Opłata skarbowa za wydanie zaświadczenia o zameldowaniu na pobyt czasowy wynosi 17zł (takie zaświadczenie dostaniesz na </w:t>
      </w:r>
      <w:hyperlink r:id="rId6" w:history="1">
        <w:r>
          <w:rPr>
            <w:rStyle w:val="Hipercze"/>
            <w:rFonts w:ascii="Arial" w:hAnsi="Arial" w:cs="Arial"/>
            <w:color w:val="0072BC"/>
            <w:sz w:val="20"/>
            <w:szCs w:val="20"/>
          </w:rPr>
          <w:t>wniosek</w:t>
        </w:r>
      </w:hyperlink>
      <w:r>
        <w:rPr>
          <w:rFonts w:ascii="Arial" w:hAnsi="Arial" w:cs="Arial"/>
          <w:color w:val="464646"/>
          <w:sz w:val="20"/>
          <w:szCs w:val="20"/>
        </w:rPr>
        <w:t>). Pełnomocnictwo do zameldowania jest bezpłatne. Pełnomocnictwo do wydania zaświadczenia o zameldowaniu na pobyt czasowy - 17zł.</w:t>
      </w:r>
      <w:r>
        <w:rPr>
          <w:rFonts w:ascii="Arial" w:hAnsi="Arial" w:cs="Arial"/>
          <w:color w:val="464646"/>
          <w:sz w:val="20"/>
          <w:szCs w:val="20"/>
        </w:rPr>
        <w:br/>
        <w:t>W przypadku, gdy pełnomocnikiem będzie Twój mąż, żona, rodzic, dziecko, rodzeństwo, dziadkowie, wnuki - </w:t>
      </w:r>
      <w:hyperlink r:id="rId7" w:history="1">
        <w:r>
          <w:rPr>
            <w:rStyle w:val="Hipercze"/>
            <w:rFonts w:ascii="Arial" w:hAnsi="Arial" w:cs="Arial"/>
            <w:color w:val="0072BC"/>
            <w:sz w:val="20"/>
            <w:szCs w:val="20"/>
          </w:rPr>
          <w:t>pełnomocnictwo</w:t>
        </w:r>
      </w:hyperlink>
      <w:r>
        <w:rPr>
          <w:rFonts w:ascii="Arial" w:hAnsi="Arial" w:cs="Arial"/>
          <w:color w:val="464646"/>
          <w:sz w:val="20"/>
          <w:szCs w:val="20"/>
        </w:rPr>
        <w:t xml:space="preserve"> jest </w:t>
      </w:r>
      <w:proofErr w:type="spellStart"/>
      <w:r>
        <w:rPr>
          <w:rFonts w:ascii="Arial" w:hAnsi="Arial" w:cs="Arial"/>
          <w:color w:val="464646"/>
          <w:sz w:val="20"/>
          <w:szCs w:val="20"/>
        </w:rPr>
        <w:t>bezpłatne.Opłatę</w:t>
      </w:r>
      <w:proofErr w:type="spellEnd"/>
      <w:r>
        <w:rPr>
          <w:rFonts w:ascii="Arial" w:hAnsi="Arial" w:cs="Arial"/>
          <w:color w:val="464646"/>
          <w:sz w:val="20"/>
          <w:szCs w:val="20"/>
        </w:rPr>
        <w:t xml:space="preserve"> możesz zrobić:</w:t>
      </w:r>
    </w:p>
    <w:p w:rsidR="00900759" w:rsidRDefault="00900759" w:rsidP="00900759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</w:rPr>
      </w:pPr>
      <w:r>
        <w:rPr>
          <w:rFonts w:ascii="Arial" w:hAnsi="Arial" w:cs="Arial"/>
          <w:color w:val="003471"/>
        </w:rPr>
        <w:t>Termin i sposób załatwienia</w:t>
      </w:r>
    </w:p>
    <w:p w:rsidR="00900759" w:rsidRDefault="00900759" w:rsidP="00900759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  Po otrzymaniu Twojego zgłoszenia, zostaniesz od razu zameldowany. Jeśli będzie to zameldowanie na pobyt stały - otrzymasz zaświadczenie. Jeśli meldujesz się na pobyt czasowy i chcesz dostać zaświadczenie, złóż wniosek w tej sprawie.     </w:t>
      </w:r>
    </w:p>
    <w:p w:rsidR="00900759" w:rsidRDefault="00900759" w:rsidP="00900759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  <w:sz w:val="27"/>
          <w:szCs w:val="27"/>
        </w:rPr>
      </w:pPr>
      <w:r>
        <w:rPr>
          <w:rFonts w:ascii="Arial" w:hAnsi="Arial" w:cs="Arial"/>
          <w:color w:val="003471"/>
        </w:rPr>
        <w:t>Podstawa prawna</w:t>
      </w:r>
    </w:p>
    <w:p w:rsidR="00900759" w:rsidRDefault="00900759" w:rsidP="009007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Ustawa z  24.09.2010 r. o ewidencji ludności;</w:t>
      </w:r>
    </w:p>
    <w:p w:rsidR="00900759" w:rsidRDefault="00900759" w:rsidP="009007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Rozporządzenie Ministra Spraw Wewnętrznych i Administracji z 13.12.2017 r. w sprawie określenia wzorów i sposobu wypełniania formularzy stosowanych przy wykonywaniu obowiązku meldunkowego.</w:t>
      </w:r>
    </w:p>
    <w:p w:rsidR="00900759" w:rsidRDefault="00900759" w:rsidP="00900759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  <w:sz w:val="27"/>
          <w:szCs w:val="27"/>
        </w:rPr>
      </w:pPr>
      <w:r>
        <w:rPr>
          <w:rFonts w:ascii="Arial" w:hAnsi="Arial" w:cs="Arial"/>
          <w:color w:val="003471"/>
        </w:rPr>
        <w:t>Tryb odwoławczy</w:t>
      </w:r>
    </w:p>
    <w:p w:rsidR="00900759" w:rsidRDefault="00900759" w:rsidP="00900759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Nie występuje.</w:t>
      </w:r>
    </w:p>
    <w:p w:rsidR="00C0616E" w:rsidRPr="00C0616E" w:rsidRDefault="00C0616E" w:rsidP="00C0616E">
      <w:pPr>
        <w:shd w:val="clear" w:color="auto" w:fill="FFFFFF"/>
        <w:spacing w:before="501" w:after="501" w:line="240" w:lineRule="auto"/>
        <w:outlineLvl w:val="1"/>
        <w:rPr>
          <w:rFonts w:ascii="Arial" w:eastAsia="Times New Roman" w:hAnsi="Arial" w:cs="Arial"/>
          <w:b/>
          <w:bCs/>
          <w:color w:val="003471"/>
          <w:sz w:val="32"/>
          <w:szCs w:val="32"/>
          <w:lang w:eastAsia="pl-PL"/>
        </w:rPr>
      </w:pPr>
    </w:p>
    <w:p w:rsidR="000373E5" w:rsidRDefault="000373E5"/>
    <w:sectPr w:rsidR="000373E5" w:rsidSect="00037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35E1"/>
    <w:multiLevelType w:val="multilevel"/>
    <w:tmpl w:val="4D34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90A66"/>
    <w:multiLevelType w:val="multilevel"/>
    <w:tmpl w:val="26F6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96E2F"/>
    <w:multiLevelType w:val="multilevel"/>
    <w:tmpl w:val="8232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E361E"/>
    <w:multiLevelType w:val="multilevel"/>
    <w:tmpl w:val="B36E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0616E"/>
    <w:rsid w:val="000373E5"/>
    <w:rsid w:val="00900759"/>
    <w:rsid w:val="00C0616E"/>
    <w:rsid w:val="00C50F6A"/>
    <w:rsid w:val="00E5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3E5"/>
  </w:style>
  <w:style w:type="paragraph" w:styleId="Nagwek2">
    <w:name w:val="heading 2"/>
    <w:basedOn w:val="Normalny"/>
    <w:link w:val="Nagwek2Znak"/>
    <w:uiPriority w:val="9"/>
    <w:qFormat/>
    <w:rsid w:val="00C06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5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061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5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E5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25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52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oznan.pl/bip/druki.html?co=show&amp;dr_id=368460&amp;type=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poznan.pl/bip/druki.html?co=show&amp;dr_id=368462&amp;type=doc" TargetMode="External"/><Relationship Id="rId5" Type="http://schemas.openxmlformats.org/officeDocument/2006/relationships/hyperlink" Target="http://bip.poznan.pl/bip/druki.html?co=show&amp;dr_id=368460&amp;type=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2022-12-01T08:23:00Z</dcterms:created>
  <dcterms:modified xsi:type="dcterms:W3CDTF">2022-12-01T08:25:00Z</dcterms:modified>
</cp:coreProperties>
</file>